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6095"/>
        <w:gridCol w:w="1769"/>
      </w:tblGrid>
      <w:tr w:rsidR="00685835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85835" w:rsidRDefault="009C3AC2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31115</wp:posOffset>
                  </wp:positionV>
                  <wp:extent cx="1136650" cy="905510"/>
                  <wp:effectExtent l="19050" t="0" r="6350" b="0"/>
                  <wp:wrapNone/>
                  <wp:docPr id="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905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85835" w:rsidRDefault="00685835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685835" w:rsidRDefault="00685835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685835" w:rsidRDefault="00685835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835" w:rsidRDefault="00492C73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685835" w:rsidRDefault="00492C73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685835" w:rsidRDefault="00492C73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5835" w:rsidRDefault="00492C73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Mod. D11</w:t>
            </w:r>
          </w:p>
          <w:p w:rsidR="00685835" w:rsidRDefault="00492C73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Rev. 0</w:t>
            </w:r>
          </w:p>
          <w:p w:rsidR="00685835" w:rsidRDefault="00492C73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23.05.2017</w:t>
            </w:r>
          </w:p>
        </w:tc>
      </w:tr>
    </w:tbl>
    <w:p w:rsidR="00685835" w:rsidRDefault="00685835">
      <w:pPr>
        <w:rPr>
          <w:rFonts w:ascii="Book Antiqua" w:hAnsi="Book Antiqua"/>
        </w:rPr>
      </w:pPr>
    </w:p>
    <w:p w:rsidR="00685835" w:rsidRDefault="00685835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685835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  <w:tr w:rsidR="00685835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685835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STORIA DELL’ARTE</w:t>
            </w:r>
          </w:p>
        </w:tc>
      </w:tr>
      <w:tr w:rsidR="00685835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C058FD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492C73">
              <w:rPr>
                <w:rFonts w:ascii="Book Antiqua" w:hAnsi="Book Antiqua"/>
                <w:b/>
                <w:sz w:val="32"/>
              </w:rPr>
              <w:t xml:space="preserve"> 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685835">
        <w:trPr>
          <w:trHeight w:hRule="exact" w:val="798"/>
        </w:trPr>
        <w:tc>
          <w:tcPr>
            <w:tcW w:w="2660" w:type="dxa"/>
            <w:shd w:val="clear" w:color="auto" w:fill="auto"/>
            <w:vAlign w:val="center"/>
          </w:tcPr>
          <w:p w:rsidR="00685835" w:rsidRDefault="00492C73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685835" w:rsidRDefault="00492C73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 xml:space="preserve">Prima liceo </w:t>
            </w:r>
            <w:r w:rsidR="003E0267">
              <w:rPr>
                <w:rFonts w:ascii="Book Antiqua" w:hAnsi="Book Antiqua"/>
                <w:b/>
                <w:sz w:val="32"/>
              </w:rPr>
              <w:t>musicale</w:t>
            </w:r>
          </w:p>
        </w:tc>
      </w:tr>
    </w:tbl>
    <w:p w:rsidR="00931EC1" w:rsidRDefault="00931EC1" w:rsidP="007E621F">
      <w:pPr>
        <w:pStyle w:val="Titolo"/>
        <w:jc w:val="left"/>
      </w:pPr>
    </w:p>
    <w:p w:rsidR="007E621F" w:rsidRPr="007E621F" w:rsidRDefault="00492C73" w:rsidP="00931EC1">
      <w:pPr>
        <w:pStyle w:val="Titolo"/>
        <w:spacing w:after="0" w:line="240" w:lineRule="auto"/>
        <w:jc w:val="left"/>
      </w:pPr>
      <w:r>
        <w:t>OBIETTIVI MINIMI</w:t>
      </w:r>
    </w:p>
    <w:p w:rsidR="00EF4294" w:rsidRPr="00931EC1" w:rsidRDefault="00EF4294">
      <w:pPr>
        <w:pStyle w:val="Default"/>
        <w:spacing w:after="35"/>
        <w:rPr>
          <w:rFonts w:ascii="Book Antiqua" w:hAnsi="Book Antiqua" w:cs="Book Antiqua"/>
          <w:b/>
          <w:sz w:val="12"/>
          <w:szCs w:val="12"/>
          <w:u w:val="single"/>
        </w:rPr>
      </w:pPr>
    </w:p>
    <w:p w:rsidR="003C5502" w:rsidRPr="00147E0E" w:rsidRDefault="00EF4294" w:rsidP="00EF4294">
      <w:pPr>
        <w:pStyle w:val="Default"/>
        <w:spacing w:after="35"/>
        <w:rPr>
          <w:rFonts w:ascii="Book Antiqua" w:hAnsi="Book Antiqua" w:cs="Book Antiqua"/>
          <w:u w:val="single"/>
        </w:rPr>
      </w:pPr>
      <w:r w:rsidRPr="00147E0E">
        <w:rPr>
          <w:rFonts w:ascii="Book Antiqua" w:hAnsi="Book Antiqua" w:cs="Book Antiqua"/>
          <w:u w:val="single"/>
        </w:rPr>
        <w:t xml:space="preserve">Obiettivi minimi di </w:t>
      </w:r>
      <w:r w:rsidR="00384E35">
        <w:rPr>
          <w:rFonts w:ascii="Book Antiqua" w:hAnsi="Book Antiqua" w:cs="Book Antiqua"/>
          <w:u w:val="single"/>
        </w:rPr>
        <w:t>Storia dell’A</w:t>
      </w:r>
      <w:r w:rsidRPr="00147E0E">
        <w:rPr>
          <w:rFonts w:ascii="Book Antiqua" w:hAnsi="Book Antiqua" w:cs="Book Antiqua"/>
          <w:u w:val="single"/>
        </w:rPr>
        <w:t>rte</w:t>
      </w:r>
    </w:p>
    <w:p w:rsidR="00EF4294" w:rsidRPr="00746959" w:rsidRDefault="00EF4294" w:rsidP="003C5502">
      <w:pPr>
        <w:spacing w:before="120" w:after="120" w:line="240" w:lineRule="auto"/>
        <w:ind w:left="142" w:hanging="142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>- Acquisire un metodo di studio e di lavoro.</w:t>
      </w:r>
    </w:p>
    <w:p w:rsidR="00EF4294" w:rsidRPr="00746959" w:rsidRDefault="00EF4294" w:rsidP="003C5502">
      <w:pPr>
        <w:spacing w:after="120" w:line="240" w:lineRule="auto"/>
        <w:ind w:left="142" w:hanging="142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>- Corretta esposizione scritta ed orale.</w:t>
      </w:r>
    </w:p>
    <w:p w:rsidR="00EF4294" w:rsidRPr="00746959" w:rsidRDefault="00EF4294" w:rsidP="003C5502">
      <w:pPr>
        <w:spacing w:before="120" w:after="0" w:line="240" w:lineRule="auto"/>
        <w:ind w:left="142" w:hanging="142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>- Sapere usare correttamente il libro di testo.</w:t>
      </w:r>
    </w:p>
    <w:p w:rsidR="00EF4294" w:rsidRPr="00746959" w:rsidRDefault="00EF4294" w:rsidP="003C5502">
      <w:pPr>
        <w:pStyle w:val="Default"/>
        <w:spacing w:before="120" w:after="0" w:line="240" w:lineRule="auto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>- Imparare la terminologia specifica.</w:t>
      </w:r>
    </w:p>
    <w:p w:rsidR="00EF4294" w:rsidRPr="00746959" w:rsidRDefault="00EF4294" w:rsidP="003C5502">
      <w:pPr>
        <w:pStyle w:val="Default"/>
        <w:spacing w:before="120" w:after="0" w:line="240" w:lineRule="auto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>- Sapere rielaborare le nozioni e le conoscenze acquisite.</w:t>
      </w:r>
    </w:p>
    <w:p w:rsidR="00EF4294" w:rsidRPr="00746959" w:rsidRDefault="00EF4294" w:rsidP="003C5502">
      <w:pPr>
        <w:spacing w:before="120" w:after="0" w:line="240" w:lineRule="auto"/>
        <w:ind w:left="142" w:hanging="142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 xml:space="preserve">- </w:t>
      </w:r>
      <w:r w:rsidRPr="00746959">
        <w:rPr>
          <w:rFonts w:ascii="Book Antiqua" w:hAnsi="Book Antiqua"/>
          <w:color w:val="000000" w:themeColor="text1"/>
          <w:szCs w:val="24"/>
        </w:rPr>
        <w:t>Sapere organizzare e gerarchizzare le conoscenze ai fini di descrivere e cont</w:t>
      </w:r>
      <w:r>
        <w:rPr>
          <w:rFonts w:ascii="Book Antiqua" w:hAnsi="Book Antiqua"/>
          <w:color w:val="000000" w:themeColor="text1"/>
          <w:szCs w:val="24"/>
        </w:rPr>
        <w:t xml:space="preserve">estualizzare gli  </w:t>
      </w:r>
      <w:r w:rsidRPr="00746959">
        <w:rPr>
          <w:rFonts w:ascii="Book Antiqua" w:hAnsi="Book Antiqua"/>
          <w:color w:val="000000" w:themeColor="text1"/>
          <w:szCs w:val="24"/>
        </w:rPr>
        <w:t>oggetti di studio.</w:t>
      </w:r>
    </w:p>
    <w:p w:rsidR="00EF4294" w:rsidRPr="00746959" w:rsidRDefault="00EF4294" w:rsidP="003C5502">
      <w:pPr>
        <w:pStyle w:val="Default"/>
        <w:spacing w:before="120" w:after="0" w:line="240" w:lineRule="auto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>- Sapere riconoscere le opere d’arte usando in modo adeguato il lessico.</w:t>
      </w:r>
    </w:p>
    <w:p w:rsidR="00EF4294" w:rsidRPr="00746959" w:rsidRDefault="00EF4294" w:rsidP="003C5502">
      <w:pPr>
        <w:pStyle w:val="Default"/>
        <w:tabs>
          <w:tab w:val="left" w:pos="142"/>
        </w:tabs>
        <w:spacing w:before="120" w:after="0" w:line="240" w:lineRule="auto"/>
        <w:ind w:left="142" w:hanging="142"/>
        <w:rPr>
          <w:rFonts w:ascii="Book Antiqua" w:hAnsi="Book Antiqua" w:cs="Book Antiqua"/>
          <w:color w:val="000000" w:themeColor="text1"/>
        </w:rPr>
      </w:pPr>
      <w:r w:rsidRPr="00746959">
        <w:rPr>
          <w:rFonts w:ascii="Book Antiqua" w:hAnsi="Book Antiqua" w:cs="Book Antiqua"/>
          <w:color w:val="000000" w:themeColor="text1"/>
        </w:rPr>
        <w:t>- Sapere individuare i materiali e le tecniche utilizzate.</w:t>
      </w:r>
    </w:p>
    <w:p w:rsidR="00EF4294" w:rsidRDefault="00EF4294" w:rsidP="00931EC1">
      <w:pPr>
        <w:pStyle w:val="Default"/>
        <w:spacing w:before="120" w:after="0" w:line="240" w:lineRule="auto"/>
        <w:rPr>
          <w:rFonts w:ascii="Book Antiqua" w:hAnsi="Book Antiqua" w:cs="Book Antiqua"/>
          <w:u w:val="single"/>
        </w:rPr>
      </w:pPr>
      <w:r w:rsidRPr="00746959">
        <w:rPr>
          <w:rFonts w:ascii="Book Antiqua" w:hAnsi="Book Antiqua" w:cs="Book Antiqua"/>
          <w:color w:val="000000" w:themeColor="text1"/>
        </w:rPr>
        <w:t>- Sapere descrivere le opere e inserirle nel loro contesto storico-culturale</w:t>
      </w:r>
      <w:r>
        <w:rPr>
          <w:rFonts w:ascii="Book Antiqua" w:hAnsi="Book Antiqua" w:cs="Book Antiqua"/>
          <w:color w:val="000000" w:themeColor="text1"/>
        </w:rPr>
        <w:t>.</w:t>
      </w:r>
    </w:p>
    <w:sectPr w:rsidR="00EF4294" w:rsidSect="00685835">
      <w:footerReference w:type="default" r:id="rId10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64" w:rsidRDefault="00721E64" w:rsidP="00685835">
      <w:pPr>
        <w:spacing w:after="0" w:line="240" w:lineRule="auto"/>
      </w:pPr>
      <w:r>
        <w:separator/>
      </w:r>
    </w:p>
  </w:endnote>
  <w:endnote w:type="continuationSeparator" w:id="1">
    <w:p w:rsidR="00721E64" w:rsidRDefault="00721E64" w:rsidP="0068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835" w:rsidRDefault="00492C73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685835" w:rsidRDefault="009F496D">
    <w:pPr>
      <w:pStyle w:val="Pidipagina"/>
      <w:rPr>
        <w:rFonts w:ascii="Book Antiqua" w:hAnsi="Book Antiqua"/>
      </w:rPr>
    </w:pPr>
    <w:r w:rsidRPr="009F496D"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0" type="#_x0000_t202" style="position:absolute;margin-left:419.85pt;margin-top:764pt;width:118.8pt;height:28.3pt;z-index:251657216;mso-position-horizontal-relative:page;mso-position-vertical-relative:page;mso-width-relative:margin;mso-height-relative:margin" o:gfxdata="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MUbjYAAAA&#10;DgEAAA8AAAAAAAAAAQAgAAAAIgAAAGRycy9kb3ducmV2LnhtbFBLAQIUABQAAAAIAIdO4kCEuJSJ&#10;HQIAAC8EAAAOAAAAAAAAAAEAIAAAACcBAABkcnMvZTJvRG9jLnhtbFBLBQYAAAAABgAGAFkBAAC2&#10;BQAAAAA=&#10;" filled="f" stroked="f" strokeweight=".5pt">
          <v:textbox style="mso-fit-shape-to-text:t">
            <w:txbxContent>
              <w:p w:rsidR="00685835" w:rsidRDefault="009F496D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492C73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384E35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492C73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384E35" w:rsidRPr="00384E35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Pr="009F496D">
      <w:pict>
        <v:rect id="Rettangolo 58" o:spid="_x0000_s2049" style="position:absolute;margin-left:56.7pt;margin-top:764pt;width:481.95pt;height:2.85pt;z-index:-251658240;mso-width-percent:1000;mso-wrap-distance-top:7.2pt;mso-wrap-distance-bottom:7.2pt;mso-position-horizontal-relative:page;mso-position-vertical-relative:page;mso-width-percent:1000;mso-width-relative:margin;mso-height-relative:margin;v-text-anchor:middle" o:gfxdata="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0ECnYAAAADgEAAA8AAAAAAAAAAQAgAAAAIgAAAGRy&#10;cy9kb3ducmV2LnhtbFBLAQIUABQAAAAIAIdO4kB5SBvizAEAAIIDAAAOAAAAAAAAAAEAIAAAACcB&#10;AABkcnMvZTJvRG9jLnhtbFBLBQYAAAAABgAGAFkBAABlBQAAAAA=&#10;" fillcolor="#4f81bd" stroked="f" strokeweight="2pt"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64" w:rsidRDefault="00721E64" w:rsidP="00685835">
      <w:pPr>
        <w:spacing w:after="0" w:line="240" w:lineRule="auto"/>
      </w:pPr>
      <w:r>
        <w:separator/>
      </w:r>
    </w:p>
  </w:footnote>
  <w:footnote w:type="continuationSeparator" w:id="1">
    <w:p w:rsidR="00721E64" w:rsidRDefault="00721E64" w:rsidP="0068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67C4D"/>
    <w:multiLevelType w:val="multilevel"/>
    <w:tmpl w:val="5ED67C4D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30F84"/>
    <w:rsid w:val="00013A79"/>
    <w:rsid w:val="00016B72"/>
    <w:rsid w:val="000262D7"/>
    <w:rsid w:val="000445B9"/>
    <w:rsid w:val="0006539A"/>
    <w:rsid w:val="000810D1"/>
    <w:rsid w:val="0009766A"/>
    <w:rsid w:val="000A6852"/>
    <w:rsid w:val="000B6D79"/>
    <w:rsid w:val="000D60EA"/>
    <w:rsid w:val="000D61A7"/>
    <w:rsid w:val="000F0022"/>
    <w:rsid w:val="000F3AE7"/>
    <w:rsid w:val="00102D62"/>
    <w:rsid w:val="00105B62"/>
    <w:rsid w:val="001348E5"/>
    <w:rsid w:val="00136CC8"/>
    <w:rsid w:val="0014111D"/>
    <w:rsid w:val="00146314"/>
    <w:rsid w:val="00171665"/>
    <w:rsid w:val="001E169B"/>
    <w:rsid w:val="001E4197"/>
    <w:rsid w:val="001F1EA7"/>
    <w:rsid w:val="00201AC2"/>
    <w:rsid w:val="00214376"/>
    <w:rsid w:val="00222E5F"/>
    <w:rsid w:val="00243470"/>
    <w:rsid w:val="0027543F"/>
    <w:rsid w:val="00295FB5"/>
    <w:rsid w:val="00296B4C"/>
    <w:rsid w:val="002A50EE"/>
    <w:rsid w:val="002C3E18"/>
    <w:rsid w:val="002D13EA"/>
    <w:rsid w:val="002D687C"/>
    <w:rsid w:val="00305CB6"/>
    <w:rsid w:val="00307D0B"/>
    <w:rsid w:val="00310279"/>
    <w:rsid w:val="00323732"/>
    <w:rsid w:val="003314F5"/>
    <w:rsid w:val="00342EF3"/>
    <w:rsid w:val="003447F3"/>
    <w:rsid w:val="00357C59"/>
    <w:rsid w:val="003648D8"/>
    <w:rsid w:val="00383C2B"/>
    <w:rsid w:val="00384E35"/>
    <w:rsid w:val="0039437E"/>
    <w:rsid w:val="003A3DA7"/>
    <w:rsid w:val="003C2B68"/>
    <w:rsid w:val="003C5502"/>
    <w:rsid w:val="003E0267"/>
    <w:rsid w:val="003E06D9"/>
    <w:rsid w:val="003E2D48"/>
    <w:rsid w:val="004321BB"/>
    <w:rsid w:val="00440667"/>
    <w:rsid w:val="00443E74"/>
    <w:rsid w:val="00446305"/>
    <w:rsid w:val="004704D9"/>
    <w:rsid w:val="00472C10"/>
    <w:rsid w:val="00476186"/>
    <w:rsid w:val="00482F95"/>
    <w:rsid w:val="00492C73"/>
    <w:rsid w:val="00495513"/>
    <w:rsid w:val="004A0848"/>
    <w:rsid w:val="004B751E"/>
    <w:rsid w:val="004C662D"/>
    <w:rsid w:val="004C71FC"/>
    <w:rsid w:val="004E72CA"/>
    <w:rsid w:val="0050264E"/>
    <w:rsid w:val="00545A2A"/>
    <w:rsid w:val="00567AE4"/>
    <w:rsid w:val="00577D02"/>
    <w:rsid w:val="00593905"/>
    <w:rsid w:val="00593BB1"/>
    <w:rsid w:val="005C15C8"/>
    <w:rsid w:val="005C6DF3"/>
    <w:rsid w:val="005D6DBD"/>
    <w:rsid w:val="0061609E"/>
    <w:rsid w:val="006167A5"/>
    <w:rsid w:val="00621A85"/>
    <w:rsid w:val="006278FF"/>
    <w:rsid w:val="00641298"/>
    <w:rsid w:val="006468E1"/>
    <w:rsid w:val="00660130"/>
    <w:rsid w:val="006731A1"/>
    <w:rsid w:val="00685835"/>
    <w:rsid w:val="006B673E"/>
    <w:rsid w:val="006D4401"/>
    <w:rsid w:val="006E0985"/>
    <w:rsid w:val="00705399"/>
    <w:rsid w:val="0070575C"/>
    <w:rsid w:val="00721E64"/>
    <w:rsid w:val="007244DA"/>
    <w:rsid w:val="00732561"/>
    <w:rsid w:val="00743F32"/>
    <w:rsid w:val="0076438E"/>
    <w:rsid w:val="00776771"/>
    <w:rsid w:val="00795771"/>
    <w:rsid w:val="007E5851"/>
    <w:rsid w:val="007E621F"/>
    <w:rsid w:val="007F4ADB"/>
    <w:rsid w:val="007F56DC"/>
    <w:rsid w:val="00807BF2"/>
    <w:rsid w:val="008111B9"/>
    <w:rsid w:val="00825217"/>
    <w:rsid w:val="0083548B"/>
    <w:rsid w:val="008470C7"/>
    <w:rsid w:val="008515A8"/>
    <w:rsid w:val="00853721"/>
    <w:rsid w:val="008619AD"/>
    <w:rsid w:val="008807E5"/>
    <w:rsid w:val="008905BB"/>
    <w:rsid w:val="00892883"/>
    <w:rsid w:val="00892BC3"/>
    <w:rsid w:val="00897DAA"/>
    <w:rsid w:val="008A42CA"/>
    <w:rsid w:val="008C3623"/>
    <w:rsid w:val="008D37FD"/>
    <w:rsid w:val="008D6564"/>
    <w:rsid w:val="008E4594"/>
    <w:rsid w:val="008E5512"/>
    <w:rsid w:val="00910357"/>
    <w:rsid w:val="00913314"/>
    <w:rsid w:val="00913681"/>
    <w:rsid w:val="00930F84"/>
    <w:rsid w:val="00931EC1"/>
    <w:rsid w:val="00933547"/>
    <w:rsid w:val="00943A30"/>
    <w:rsid w:val="00954C0B"/>
    <w:rsid w:val="00966460"/>
    <w:rsid w:val="00993534"/>
    <w:rsid w:val="009A2310"/>
    <w:rsid w:val="009B5A49"/>
    <w:rsid w:val="009B69B3"/>
    <w:rsid w:val="009C394C"/>
    <w:rsid w:val="009C3AC2"/>
    <w:rsid w:val="009E6E10"/>
    <w:rsid w:val="009E7DBF"/>
    <w:rsid w:val="009F496D"/>
    <w:rsid w:val="00A0421E"/>
    <w:rsid w:val="00A13990"/>
    <w:rsid w:val="00A15C8E"/>
    <w:rsid w:val="00A23FA5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5856"/>
    <w:rsid w:val="00AC3DA6"/>
    <w:rsid w:val="00B01902"/>
    <w:rsid w:val="00B03922"/>
    <w:rsid w:val="00B105CC"/>
    <w:rsid w:val="00B12E62"/>
    <w:rsid w:val="00B90CEC"/>
    <w:rsid w:val="00BA2BA4"/>
    <w:rsid w:val="00BC41F5"/>
    <w:rsid w:val="00BD1F48"/>
    <w:rsid w:val="00BD4B5C"/>
    <w:rsid w:val="00BF63BD"/>
    <w:rsid w:val="00C058FD"/>
    <w:rsid w:val="00C4409F"/>
    <w:rsid w:val="00C773D5"/>
    <w:rsid w:val="00C77E8D"/>
    <w:rsid w:val="00C92B27"/>
    <w:rsid w:val="00CA3955"/>
    <w:rsid w:val="00CD2F0E"/>
    <w:rsid w:val="00CD5574"/>
    <w:rsid w:val="00D200CA"/>
    <w:rsid w:val="00D3270A"/>
    <w:rsid w:val="00D42BBA"/>
    <w:rsid w:val="00D91FAB"/>
    <w:rsid w:val="00DA6630"/>
    <w:rsid w:val="00DE4041"/>
    <w:rsid w:val="00DE45A4"/>
    <w:rsid w:val="00E02D37"/>
    <w:rsid w:val="00E31B1E"/>
    <w:rsid w:val="00EA0A5C"/>
    <w:rsid w:val="00EE579D"/>
    <w:rsid w:val="00EF4294"/>
    <w:rsid w:val="00F07F68"/>
    <w:rsid w:val="00F50F3A"/>
    <w:rsid w:val="00F535C6"/>
    <w:rsid w:val="00F572FC"/>
    <w:rsid w:val="00F70E16"/>
    <w:rsid w:val="00F721DE"/>
    <w:rsid w:val="00FA6DB1"/>
    <w:rsid w:val="00FB7D95"/>
    <w:rsid w:val="00FD0DB2"/>
    <w:rsid w:val="00FE6886"/>
    <w:rsid w:val="00FF2655"/>
    <w:rsid w:val="00FF6429"/>
    <w:rsid w:val="6FFC1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85835"/>
    <w:pPr>
      <w:spacing w:after="200" w:line="276" w:lineRule="auto"/>
    </w:pPr>
    <w:rPr>
      <w:sz w:val="24"/>
    </w:rPr>
  </w:style>
  <w:style w:type="paragraph" w:styleId="Titolo1">
    <w:name w:val="heading 1"/>
    <w:basedOn w:val="Normale"/>
    <w:next w:val="Normale"/>
    <w:qFormat/>
    <w:rsid w:val="00685835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685835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685835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685835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685835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685835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685835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685835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685835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685835"/>
    <w:rPr>
      <w:rFonts w:ascii="Tahoma" w:hAnsi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685835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685835"/>
    <w:pPr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6858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uiPriority w:val="39"/>
    <w:rsid w:val="00685835"/>
    <w:pPr>
      <w:tabs>
        <w:tab w:val="left" w:pos="440"/>
        <w:tab w:val="right" w:leader="dot" w:pos="9629"/>
      </w:tabs>
      <w:spacing w:line="360" w:lineRule="auto"/>
    </w:pPr>
  </w:style>
  <w:style w:type="paragraph" w:styleId="Sommario2">
    <w:name w:val="toc 2"/>
    <w:basedOn w:val="Normale"/>
    <w:next w:val="Normale"/>
    <w:uiPriority w:val="39"/>
    <w:rsid w:val="00685835"/>
    <w:pPr>
      <w:ind w:left="240"/>
    </w:pPr>
  </w:style>
  <w:style w:type="character" w:styleId="Collegamentoipertestuale">
    <w:name w:val="Hyperlink"/>
    <w:uiPriority w:val="99"/>
    <w:unhideWhenUsed/>
    <w:rsid w:val="00685835"/>
    <w:rPr>
      <w:color w:val="0000FF"/>
      <w:u w:val="single"/>
    </w:rPr>
  </w:style>
  <w:style w:type="character" w:styleId="Numeropagina">
    <w:name w:val="page number"/>
    <w:basedOn w:val="Carpredefinitoparagrafo"/>
    <w:rsid w:val="00685835"/>
  </w:style>
  <w:style w:type="character" w:styleId="Enfasigrassetto">
    <w:name w:val="Strong"/>
    <w:qFormat/>
    <w:rsid w:val="00685835"/>
    <w:rPr>
      <w:b/>
      <w:bCs/>
    </w:rPr>
  </w:style>
  <w:style w:type="table" w:styleId="Grigliatabella">
    <w:name w:val="Table Grid"/>
    <w:basedOn w:val="Tabellanormale"/>
    <w:rsid w:val="0068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685835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basedOn w:val="Titolo1"/>
    <w:next w:val="Normale"/>
    <w:uiPriority w:val="39"/>
    <w:semiHidden/>
    <w:unhideWhenUsed/>
    <w:qFormat/>
    <w:rsid w:val="00685835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685835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85835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685835"/>
  </w:style>
  <w:style w:type="character" w:customStyle="1" w:styleId="PidipaginaCarattere">
    <w:name w:val="Piè di pagina Carattere"/>
    <w:link w:val="Pidipagina"/>
    <w:uiPriority w:val="99"/>
    <w:rsid w:val="00685835"/>
  </w:style>
  <w:style w:type="character" w:customStyle="1" w:styleId="TestofumettoCarattere">
    <w:name w:val="Testo fumetto Carattere"/>
    <w:link w:val="Testofumetto"/>
    <w:rsid w:val="00685835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68583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6EF6625-1EEA-4E77-8471-C0AB3AD3BB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XXX</vt:lpstr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F556UJ-XX021</cp:lastModifiedBy>
  <cp:revision>8</cp:revision>
  <cp:lastPrinted>2005-04-15T13:09:00Z</cp:lastPrinted>
  <dcterms:created xsi:type="dcterms:W3CDTF">2019-06-11T15:03:00Z</dcterms:created>
  <dcterms:modified xsi:type="dcterms:W3CDTF">2019-06-12T20:35:00Z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