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6095"/>
        <w:gridCol w:w="1769"/>
      </w:tblGrid>
      <w:tr w:rsidR="006A612F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612F" w:rsidRDefault="00F608FB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6" type="#_x0000_t75" style="position:absolute;left:0;text-align:left;margin-left:.4pt;margin-top:2.45pt;width:89.5pt;height:71.3pt;z-index:-1;visibility:visible">
                  <v:imagedata r:id="rId8" o:title=""/>
                </v:shape>
              </w:pict>
            </w:r>
          </w:p>
          <w:p w:rsidR="006A612F" w:rsidRDefault="006A612F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6A612F" w:rsidRDefault="006A612F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6A612F" w:rsidRDefault="006A612F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12F" w:rsidRDefault="008B4140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6A612F" w:rsidRDefault="008B4140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6A612F" w:rsidRDefault="008B4140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12F" w:rsidRDefault="008B414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Mod. D11</w:t>
            </w:r>
          </w:p>
          <w:p w:rsidR="006A612F" w:rsidRDefault="008B4140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Rev. 0</w:t>
            </w:r>
          </w:p>
          <w:p w:rsidR="006A612F" w:rsidRDefault="008B4140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23.05.2017</w:t>
            </w:r>
          </w:p>
        </w:tc>
      </w:tr>
    </w:tbl>
    <w:p w:rsidR="006A612F" w:rsidRDefault="006A612F">
      <w:pPr>
        <w:rPr>
          <w:rFonts w:ascii="Book Antiqua" w:hAnsi="Book Antiqua"/>
        </w:rPr>
      </w:pPr>
    </w:p>
    <w:p w:rsidR="006A612F" w:rsidRDefault="006A612F">
      <w:pPr>
        <w:rPr>
          <w:rFonts w:ascii="Book Antiqua" w:hAnsi="Book Antiqua"/>
        </w:rPr>
      </w:pPr>
    </w:p>
    <w:p w:rsidR="006A612F" w:rsidRDefault="006A612F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6A612F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6A612F" w:rsidRDefault="008B4140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A612F" w:rsidRDefault="008B4140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</w:tbl>
    <w:p w:rsidR="006A612F" w:rsidRDefault="006A612F">
      <w:pPr>
        <w:rPr>
          <w:rFonts w:ascii="Book Antiqua" w:hAnsi="Book Antiqua"/>
        </w:rPr>
      </w:pPr>
    </w:p>
    <w:p w:rsidR="006A612F" w:rsidRDefault="006A612F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6A612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A612F" w:rsidRDefault="008B4140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A612F" w:rsidRDefault="008B4140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6A612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A612F" w:rsidRDefault="008B4140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A612F" w:rsidRDefault="008B4140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6A612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A612F" w:rsidRDefault="008B4140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A612F" w:rsidRDefault="00B80EA0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2018</w:t>
            </w:r>
            <w:r w:rsidR="008B4140">
              <w:rPr>
                <w:rFonts w:ascii="Book Antiqua" w:hAnsi="Book Antiqua"/>
                <w:b/>
                <w:sz w:val="32"/>
              </w:rPr>
              <w:t xml:space="preserve"> - 201</w:t>
            </w:r>
            <w:r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6A612F">
        <w:trPr>
          <w:trHeight w:hRule="exact" w:val="1082"/>
        </w:trPr>
        <w:tc>
          <w:tcPr>
            <w:tcW w:w="2660" w:type="dxa"/>
            <w:shd w:val="clear" w:color="auto" w:fill="auto"/>
            <w:vAlign w:val="center"/>
          </w:tcPr>
          <w:p w:rsidR="006A612F" w:rsidRDefault="008B4140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A612F" w:rsidRDefault="008B4140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Seconda liceo scientifico di ordinamento e scienze applicate</w:t>
            </w:r>
          </w:p>
        </w:tc>
      </w:tr>
    </w:tbl>
    <w:p w:rsidR="006A612F" w:rsidRDefault="006A612F">
      <w:pPr>
        <w:jc w:val="center"/>
        <w:rPr>
          <w:rFonts w:ascii="Book Antiqua" w:hAnsi="Book Antiqua"/>
          <w:sz w:val="32"/>
        </w:rPr>
      </w:pPr>
    </w:p>
    <w:p w:rsidR="001C5E40" w:rsidRDefault="001C5E40">
      <w:pPr>
        <w:jc w:val="center"/>
        <w:rPr>
          <w:rFonts w:ascii="Book Antiqua" w:hAnsi="Book Antiqua"/>
          <w:sz w:val="32"/>
        </w:rPr>
      </w:pPr>
    </w:p>
    <w:p w:rsidR="001C5E40" w:rsidRDefault="001C5E40">
      <w:pPr>
        <w:jc w:val="center"/>
        <w:rPr>
          <w:rFonts w:ascii="Book Antiqua" w:hAnsi="Book Antiqua"/>
          <w:sz w:val="32"/>
        </w:rPr>
      </w:pPr>
    </w:p>
    <w:p w:rsidR="001C5E40" w:rsidRDefault="001C5E40">
      <w:pPr>
        <w:jc w:val="center"/>
        <w:rPr>
          <w:rFonts w:ascii="Book Antiqua" w:hAnsi="Book Antiqua"/>
          <w:sz w:val="32"/>
        </w:rPr>
      </w:pPr>
    </w:p>
    <w:p w:rsidR="001C5E40" w:rsidRDefault="001C5E40">
      <w:pPr>
        <w:jc w:val="center"/>
        <w:rPr>
          <w:rFonts w:ascii="Book Antiqua" w:hAnsi="Book Antiqua"/>
          <w:sz w:val="32"/>
        </w:rPr>
      </w:pPr>
    </w:p>
    <w:p w:rsidR="001C5E40" w:rsidRDefault="001C5E40">
      <w:pPr>
        <w:jc w:val="center"/>
        <w:rPr>
          <w:rFonts w:ascii="Book Antiqua" w:hAnsi="Book Antiqua"/>
          <w:sz w:val="32"/>
        </w:rPr>
      </w:pPr>
    </w:p>
    <w:p w:rsidR="001C5E40" w:rsidRDefault="001C5E40">
      <w:pPr>
        <w:jc w:val="center"/>
        <w:rPr>
          <w:rFonts w:ascii="Book Antiqua" w:hAnsi="Book Antiqua"/>
          <w:sz w:val="32"/>
        </w:rPr>
      </w:pPr>
    </w:p>
    <w:p w:rsidR="001C5E40" w:rsidRPr="001C5E40" w:rsidRDefault="008B4140" w:rsidP="001C5E40">
      <w:pPr>
        <w:pStyle w:val="Titolo"/>
        <w:jc w:val="left"/>
      </w:pPr>
      <w:r>
        <w:lastRenderedPageBreak/>
        <w:t>OBIETTIVI MINIMI</w:t>
      </w:r>
    </w:p>
    <w:p w:rsidR="006A612F" w:rsidRDefault="006A612F">
      <w:pPr>
        <w:pStyle w:val="Default"/>
        <w:rPr>
          <w:rFonts w:ascii="Book Antiqua" w:hAnsi="Book Antiqua" w:cs="Book Antiqua"/>
          <w:bCs/>
          <w:iCs/>
          <w:u w:val="single"/>
        </w:rPr>
      </w:pPr>
    </w:p>
    <w:p w:rsidR="006A612F" w:rsidRDefault="00C86D0B">
      <w:pPr>
        <w:pStyle w:val="Default"/>
        <w:rPr>
          <w:rFonts w:ascii="Book Antiqua" w:hAnsi="Book Antiqua" w:cs="Book Antiqua"/>
          <w:bCs/>
          <w:i/>
          <w:iCs/>
          <w:u w:val="single"/>
        </w:rPr>
      </w:pPr>
      <w:r>
        <w:rPr>
          <w:rFonts w:ascii="Book Antiqua" w:hAnsi="Book Antiqua" w:cs="Book Antiqua"/>
          <w:bCs/>
          <w:iCs/>
          <w:u w:val="single"/>
        </w:rPr>
        <w:t>Obiettivi minimi di D</w:t>
      </w:r>
      <w:r w:rsidR="008B4140">
        <w:rPr>
          <w:rFonts w:ascii="Book Antiqua" w:hAnsi="Book Antiqua" w:cs="Book Antiqua"/>
          <w:bCs/>
          <w:iCs/>
          <w:u w:val="single"/>
        </w:rPr>
        <w:t>isegno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Acquisire la capacità di rappresentare immagini in assonometria partendo dalle loro proiezioni  ortogonali .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Saper</w:t>
      </w:r>
      <w:r w:rsidR="001C5E40">
        <w:rPr>
          <w:rFonts w:ascii="Book Antiqua" w:hAnsi="Book Antiqua" w:cs="Book Antiqua"/>
          <w:bCs/>
          <w:iCs/>
        </w:rPr>
        <w:t>e</w:t>
      </w:r>
      <w:r>
        <w:rPr>
          <w:rFonts w:ascii="Book Antiqua" w:hAnsi="Book Antiqua" w:cs="Book Antiqua"/>
          <w:bCs/>
          <w:iCs/>
        </w:rPr>
        <w:t xml:space="preserve"> impiegare le norme e le convenzioni grafiche.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Conoscere e sapere applicare le diverse tipologie di assonometrie ortogonali e oblique.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Acquisire una terminologia appropriata.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Rispettare le scadenze.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Sviluppare  l’autonomia nel lavoro.</w:t>
      </w:r>
    </w:p>
    <w:p w:rsidR="006A612F" w:rsidRDefault="008B4140">
      <w:pPr>
        <w:numPr>
          <w:ilvl w:val="0"/>
          <w:numId w:val="1"/>
        </w:numPr>
        <w:ind w:left="284" w:hanging="284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Sapere realizzare un elaborato in modo preciso, ordinato e corretto.</w:t>
      </w:r>
    </w:p>
    <w:p w:rsidR="006A612F" w:rsidRDefault="008B4140">
      <w:pPr>
        <w:numPr>
          <w:ilvl w:val="0"/>
          <w:numId w:val="1"/>
        </w:numPr>
        <w:ind w:left="284" w:hanging="284"/>
        <w:jc w:val="both"/>
        <w:rPr>
          <w:rFonts w:ascii="Book Antiqua" w:hAnsi="Book Antiqua"/>
          <w:bCs/>
          <w:szCs w:val="24"/>
        </w:rPr>
      </w:pPr>
      <w:r>
        <w:rPr>
          <w:rFonts w:ascii="Book Antiqua" w:hAnsi="Book Antiqua"/>
          <w:szCs w:val="24"/>
        </w:rPr>
        <w:t>Sapere applicare i metodi di esecuzione grafica inerenti agli argomenti proposti.</w:t>
      </w:r>
    </w:p>
    <w:p w:rsidR="006A612F" w:rsidRDefault="006A612F">
      <w:pPr>
        <w:pStyle w:val="Default"/>
        <w:ind w:left="284" w:hanging="284"/>
        <w:rPr>
          <w:rFonts w:ascii="Book Antiqua" w:hAnsi="Book Antiqua" w:cs="Book Antiqua"/>
          <w:bCs/>
          <w:iCs/>
        </w:rPr>
      </w:pPr>
    </w:p>
    <w:p w:rsidR="006A612F" w:rsidRDefault="008B4140">
      <w:pPr>
        <w:pStyle w:val="Default"/>
        <w:rPr>
          <w:rFonts w:ascii="Book Antiqua" w:hAnsi="Book Antiqua" w:cs="Book Antiqua"/>
          <w:bCs/>
          <w:iCs/>
          <w:u w:val="single"/>
        </w:rPr>
      </w:pPr>
      <w:r>
        <w:rPr>
          <w:rFonts w:ascii="Book Antiqua" w:hAnsi="Book Antiqua" w:cs="Book Antiqua"/>
          <w:bCs/>
          <w:iCs/>
          <w:u w:val="single"/>
        </w:rPr>
        <w:t xml:space="preserve">Obiettivi minimi di </w:t>
      </w:r>
      <w:r w:rsidR="00C86D0B">
        <w:rPr>
          <w:rFonts w:ascii="Book Antiqua" w:hAnsi="Book Antiqua" w:cs="Book Antiqua"/>
          <w:bCs/>
          <w:iCs/>
          <w:u w:val="single"/>
        </w:rPr>
        <w:t>S</w:t>
      </w:r>
      <w:r>
        <w:rPr>
          <w:rFonts w:ascii="Book Antiqua" w:hAnsi="Book Antiqua" w:cs="Book Antiqua"/>
          <w:bCs/>
          <w:iCs/>
          <w:u w:val="single"/>
        </w:rPr>
        <w:t>toria dell’</w:t>
      </w:r>
      <w:r w:rsidR="00C86D0B">
        <w:rPr>
          <w:rFonts w:ascii="Book Antiqua" w:hAnsi="Book Antiqua" w:cs="Book Antiqua"/>
          <w:bCs/>
          <w:iCs/>
          <w:u w:val="single"/>
        </w:rPr>
        <w:t>A</w:t>
      </w:r>
      <w:r>
        <w:rPr>
          <w:rFonts w:ascii="Book Antiqua" w:hAnsi="Book Antiqua" w:cs="Book Antiqua"/>
          <w:bCs/>
          <w:iCs/>
          <w:u w:val="single"/>
        </w:rPr>
        <w:t>rte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Acquisire i linguaggi specifici delle diverse espressioni e tecniche artistiche.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 xml:space="preserve">Analisi e lettura delle opere d’arte. 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Sapere comprendere il rapporto tra le opere d’arte e il loro contesto storico-culturale.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Perfezionare la conoscenza del linguaggio specifico disciplinare.</w:t>
      </w:r>
    </w:p>
    <w:p w:rsidR="006A612F" w:rsidRDefault="008B4140">
      <w:pPr>
        <w:pStyle w:val="Default"/>
        <w:numPr>
          <w:ilvl w:val="0"/>
          <w:numId w:val="1"/>
        </w:numPr>
        <w:ind w:left="284" w:hanging="284"/>
        <w:rPr>
          <w:rFonts w:ascii="Book Antiqua" w:hAnsi="Book Antiqua"/>
          <w:color w:val="0070C0"/>
        </w:rPr>
      </w:pPr>
      <w:r>
        <w:rPr>
          <w:rFonts w:ascii="Book Antiqua" w:hAnsi="Book Antiqua"/>
        </w:rPr>
        <w:t>Sapere sviluppare i metodi di analisi formale.</w:t>
      </w:r>
    </w:p>
    <w:sectPr w:rsidR="006A612F" w:rsidSect="006A612F"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E8" w:rsidRDefault="004A68E8" w:rsidP="006A612F">
      <w:pPr>
        <w:spacing w:after="0" w:line="240" w:lineRule="auto"/>
      </w:pPr>
      <w:r>
        <w:separator/>
      </w:r>
    </w:p>
  </w:endnote>
  <w:endnote w:type="continuationSeparator" w:id="1">
    <w:p w:rsidR="004A68E8" w:rsidRDefault="004A68E8" w:rsidP="006A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2F" w:rsidRDefault="008B4140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6A612F" w:rsidRDefault="00F608FB">
    <w:pPr>
      <w:pStyle w:val="Pidipagina"/>
      <w:rPr>
        <w:rFonts w:ascii="Book Antiqua" w:hAnsi="Book Antiqua"/>
      </w:rPr>
    </w:pPr>
    <w:r w:rsidRPr="00F608FB"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0" type="#_x0000_t202" style="position:absolute;margin-left:419.85pt;margin-top:764pt;width:118.8pt;height:28.3pt;z-index:1;mso-position-horizontal-relative:page;mso-position-vertical-relative:page;mso-width-relative:margin;mso-height-relative:margin" o:gfxdata="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iMUbjYAAAA&#10;DgEAAA8AAAAAAAAAAQAgAAAAIgAAAGRycy9kb3ducmV2LnhtbFBLAQIUABQAAAAIAIdO4kCEuJSJ&#10;HQIAAC8EAAAOAAAAAAAAAAEAIAAAACcBAABkcnMvZTJvRG9jLnhtbFBLBQYAAAAABgAGAFkBAAC2&#10;BQAAAAA=&#10;" filled="f" stroked="f" strokeweight=".5pt">
          <v:textbox style="mso-fit-shape-to-text:t">
            <w:txbxContent>
              <w:p w:rsidR="006A612F" w:rsidRDefault="00F608FB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8B4140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C86D0B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2</w: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8B4140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C86D0B" w:rsidRPr="00C86D0B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Pr="00F608FB">
      <w:pict>
        <v:rect id="Rettangolo 58" o:spid="_x0000_s2049" style="position:absolute;margin-left:56.7pt;margin-top:764pt;width:481.95pt;height:2.85pt;z-index:-1;mso-width-percent:1000;mso-wrap-distance-top:7.2pt;mso-wrap-distance-bottom:7.2pt;mso-position-horizontal-relative:page;mso-position-vertical-relative:page;mso-width-percent:1000;mso-width-relative:margin;mso-height-relative:margin;v-text-anchor:middle" o:gfxdata="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0ECnYAAAADgEAAA8AAAAAAAAAAQAgAAAAIgAAAGRy&#10;cy9kb3ducmV2LnhtbFBLAQIUABQAAAAIAIdO4kB5SBvizAEAAIIDAAAOAAAAAAAAAAEAIAAAACcB&#10;AABkcnMvZTJvRG9jLnhtbFBLBQYAAAAABgAGAFkBAABlBQAAAAA=&#10;" fillcolor="#4f81bd" stroked="f" strokeweight="2pt"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E8" w:rsidRDefault="004A68E8" w:rsidP="006A612F">
      <w:pPr>
        <w:spacing w:after="0" w:line="240" w:lineRule="auto"/>
      </w:pPr>
      <w:r>
        <w:separator/>
      </w:r>
    </w:p>
  </w:footnote>
  <w:footnote w:type="continuationSeparator" w:id="1">
    <w:p w:rsidR="004A68E8" w:rsidRDefault="004A68E8" w:rsidP="006A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906"/>
    <w:multiLevelType w:val="multilevel"/>
    <w:tmpl w:val="27DE1906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84"/>
    <w:rsid w:val="00013A79"/>
    <w:rsid w:val="00016B72"/>
    <w:rsid w:val="000262D7"/>
    <w:rsid w:val="000445B9"/>
    <w:rsid w:val="0006539A"/>
    <w:rsid w:val="000810D1"/>
    <w:rsid w:val="0009766A"/>
    <w:rsid w:val="000A6852"/>
    <w:rsid w:val="000B6D79"/>
    <w:rsid w:val="000C71DF"/>
    <w:rsid w:val="000D60EA"/>
    <w:rsid w:val="000D61A7"/>
    <w:rsid w:val="000D6409"/>
    <w:rsid w:val="000F0022"/>
    <w:rsid w:val="000F3AE7"/>
    <w:rsid w:val="00102D62"/>
    <w:rsid w:val="00105B62"/>
    <w:rsid w:val="001348E5"/>
    <w:rsid w:val="00136CC8"/>
    <w:rsid w:val="0014111D"/>
    <w:rsid w:val="00146314"/>
    <w:rsid w:val="00171665"/>
    <w:rsid w:val="001C5E40"/>
    <w:rsid w:val="001E169B"/>
    <w:rsid w:val="001E4197"/>
    <w:rsid w:val="001F1EA7"/>
    <w:rsid w:val="00201AC2"/>
    <w:rsid w:val="00214376"/>
    <w:rsid w:val="00243470"/>
    <w:rsid w:val="0027543F"/>
    <w:rsid w:val="00295FB5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83C2B"/>
    <w:rsid w:val="003A3DA7"/>
    <w:rsid w:val="003C2B68"/>
    <w:rsid w:val="003E06D9"/>
    <w:rsid w:val="003E2D48"/>
    <w:rsid w:val="004321BB"/>
    <w:rsid w:val="00440667"/>
    <w:rsid w:val="00443E74"/>
    <w:rsid w:val="00446305"/>
    <w:rsid w:val="004704D9"/>
    <w:rsid w:val="00476186"/>
    <w:rsid w:val="00495513"/>
    <w:rsid w:val="004A0848"/>
    <w:rsid w:val="004A68E8"/>
    <w:rsid w:val="004B751E"/>
    <w:rsid w:val="004C662D"/>
    <w:rsid w:val="004C71FC"/>
    <w:rsid w:val="004E72CA"/>
    <w:rsid w:val="0050264E"/>
    <w:rsid w:val="00545A2A"/>
    <w:rsid w:val="00567AE4"/>
    <w:rsid w:val="00577D02"/>
    <w:rsid w:val="00593905"/>
    <w:rsid w:val="00593BB1"/>
    <w:rsid w:val="005C15C8"/>
    <w:rsid w:val="005C6DF3"/>
    <w:rsid w:val="0061609E"/>
    <w:rsid w:val="00621A85"/>
    <w:rsid w:val="006278FF"/>
    <w:rsid w:val="00641298"/>
    <w:rsid w:val="006468E1"/>
    <w:rsid w:val="00660130"/>
    <w:rsid w:val="006731A1"/>
    <w:rsid w:val="006A1D90"/>
    <w:rsid w:val="006A612F"/>
    <w:rsid w:val="006B673E"/>
    <w:rsid w:val="006D4401"/>
    <w:rsid w:val="006E0985"/>
    <w:rsid w:val="00705399"/>
    <w:rsid w:val="0070575C"/>
    <w:rsid w:val="007244DA"/>
    <w:rsid w:val="00732561"/>
    <w:rsid w:val="00743F32"/>
    <w:rsid w:val="0076438E"/>
    <w:rsid w:val="00776771"/>
    <w:rsid w:val="00781987"/>
    <w:rsid w:val="00795771"/>
    <w:rsid w:val="007E5851"/>
    <w:rsid w:val="007F4ADB"/>
    <w:rsid w:val="007F56DC"/>
    <w:rsid w:val="00807BF2"/>
    <w:rsid w:val="008111B9"/>
    <w:rsid w:val="00825217"/>
    <w:rsid w:val="0083548B"/>
    <w:rsid w:val="008470C7"/>
    <w:rsid w:val="008515A8"/>
    <w:rsid w:val="00853721"/>
    <w:rsid w:val="008619AD"/>
    <w:rsid w:val="008905BB"/>
    <w:rsid w:val="00892883"/>
    <w:rsid w:val="00892BC3"/>
    <w:rsid w:val="00897DAA"/>
    <w:rsid w:val="008A42CA"/>
    <w:rsid w:val="008B4140"/>
    <w:rsid w:val="008C3623"/>
    <w:rsid w:val="008D37FD"/>
    <w:rsid w:val="008D6564"/>
    <w:rsid w:val="008E4594"/>
    <w:rsid w:val="008E5512"/>
    <w:rsid w:val="00910357"/>
    <w:rsid w:val="00913314"/>
    <w:rsid w:val="00913681"/>
    <w:rsid w:val="00930F84"/>
    <w:rsid w:val="00933547"/>
    <w:rsid w:val="00943A30"/>
    <w:rsid w:val="00954C0B"/>
    <w:rsid w:val="00966460"/>
    <w:rsid w:val="009A2310"/>
    <w:rsid w:val="009B5A49"/>
    <w:rsid w:val="009B69B3"/>
    <w:rsid w:val="009C394C"/>
    <w:rsid w:val="009E29CC"/>
    <w:rsid w:val="009E6E10"/>
    <w:rsid w:val="009E7DBF"/>
    <w:rsid w:val="00A0421E"/>
    <w:rsid w:val="00A13990"/>
    <w:rsid w:val="00A15C8E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5856"/>
    <w:rsid w:val="00AC3DA6"/>
    <w:rsid w:val="00AD00D8"/>
    <w:rsid w:val="00B01902"/>
    <w:rsid w:val="00B105CC"/>
    <w:rsid w:val="00B12E62"/>
    <w:rsid w:val="00B80EA0"/>
    <w:rsid w:val="00B90CEC"/>
    <w:rsid w:val="00BA2BA4"/>
    <w:rsid w:val="00BC41F5"/>
    <w:rsid w:val="00BD1F48"/>
    <w:rsid w:val="00BD4B5C"/>
    <w:rsid w:val="00BF63BD"/>
    <w:rsid w:val="00C4409F"/>
    <w:rsid w:val="00C773D5"/>
    <w:rsid w:val="00C77E8D"/>
    <w:rsid w:val="00C86D0B"/>
    <w:rsid w:val="00C92B27"/>
    <w:rsid w:val="00CA3955"/>
    <w:rsid w:val="00CD2F0E"/>
    <w:rsid w:val="00CD5574"/>
    <w:rsid w:val="00D200CA"/>
    <w:rsid w:val="00D3270A"/>
    <w:rsid w:val="00D42BBA"/>
    <w:rsid w:val="00D91FAB"/>
    <w:rsid w:val="00DA6630"/>
    <w:rsid w:val="00DE4041"/>
    <w:rsid w:val="00DE45A4"/>
    <w:rsid w:val="00E02D37"/>
    <w:rsid w:val="00EA0A5C"/>
    <w:rsid w:val="00EE579D"/>
    <w:rsid w:val="00F07F68"/>
    <w:rsid w:val="00F535C6"/>
    <w:rsid w:val="00F572FC"/>
    <w:rsid w:val="00F608FB"/>
    <w:rsid w:val="00F70E16"/>
    <w:rsid w:val="00FA6DB1"/>
    <w:rsid w:val="00FB7D95"/>
    <w:rsid w:val="00FD0DB2"/>
    <w:rsid w:val="00FE6886"/>
    <w:rsid w:val="00FE6BD4"/>
    <w:rsid w:val="00FF2655"/>
    <w:rsid w:val="00FF6429"/>
    <w:rsid w:val="21F2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12F"/>
    <w:pPr>
      <w:spacing w:after="200" w:line="276" w:lineRule="auto"/>
    </w:pPr>
    <w:rPr>
      <w:sz w:val="24"/>
    </w:rPr>
  </w:style>
  <w:style w:type="paragraph" w:styleId="Titolo1">
    <w:name w:val="heading 1"/>
    <w:basedOn w:val="Normale"/>
    <w:next w:val="Normale"/>
    <w:qFormat/>
    <w:rsid w:val="006A612F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6A612F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6A612F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6A612F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6A612F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6A612F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6A612F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6A612F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6A612F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A612F"/>
    <w:rPr>
      <w:rFonts w:ascii="Tahoma" w:hAnsi="Tahoma"/>
      <w:sz w:val="16"/>
      <w:szCs w:val="16"/>
      <w:lang/>
    </w:rPr>
  </w:style>
  <w:style w:type="paragraph" w:styleId="Pidipagina">
    <w:name w:val="footer"/>
    <w:basedOn w:val="Normale"/>
    <w:link w:val="PidipaginaCarattere"/>
    <w:uiPriority w:val="99"/>
    <w:rsid w:val="006A612F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6A612F"/>
    <w:pPr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6A6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paragraph" w:styleId="Sommario1">
    <w:name w:val="toc 1"/>
    <w:basedOn w:val="Normale"/>
    <w:next w:val="Normale"/>
    <w:uiPriority w:val="39"/>
    <w:rsid w:val="006A612F"/>
    <w:pPr>
      <w:tabs>
        <w:tab w:val="left" w:pos="440"/>
        <w:tab w:val="right" w:leader="dot" w:pos="9629"/>
      </w:tabs>
      <w:spacing w:line="360" w:lineRule="auto"/>
    </w:pPr>
  </w:style>
  <w:style w:type="paragraph" w:styleId="Sommario2">
    <w:name w:val="toc 2"/>
    <w:basedOn w:val="Normale"/>
    <w:next w:val="Normale"/>
    <w:uiPriority w:val="39"/>
    <w:rsid w:val="006A612F"/>
    <w:pPr>
      <w:ind w:left="240"/>
    </w:pPr>
  </w:style>
  <w:style w:type="character" w:styleId="Collegamentoipertestuale">
    <w:name w:val="Hyperlink"/>
    <w:uiPriority w:val="99"/>
    <w:unhideWhenUsed/>
    <w:rsid w:val="006A612F"/>
    <w:rPr>
      <w:color w:val="0000FF"/>
      <w:u w:val="single"/>
    </w:rPr>
  </w:style>
  <w:style w:type="character" w:styleId="Numeropagina">
    <w:name w:val="page number"/>
    <w:basedOn w:val="Carpredefinitoparagrafo"/>
    <w:rsid w:val="006A612F"/>
  </w:style>
  <w:style w:type="character" w:styleId="Enfasigrassetto">
    <w:name w:val="Strong"/>
    <w:qFormat/>
    <w:rsid w:val="006A612F"/>
    <w:rPr>
      <w:b/>
      <w:bCs/>
    </w:rPr>
  </w:style>
  <w:style w:type="table" w:styleId="Grigliatabella">
    <w:name w:val="Table Grid"/>
    <w:basedOn w:val="Tabellanormale"/>
    <w:rsid w:val="006A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72873BB58A4DED866D2BE34882C06C">
    <w:name w:val="3372873BB58A4DED866D2BE34882C06C"/>
    <w:rsid w:val="006A612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basedOn w:val="Titolo1"/>
    <w:next w:val="Normale"/>
    <w:uiPriority w:val="39"/>
    <w:semiHidden/>
    <w:unhideWhenUsed/>
    <w:qFormat/>
    <w:rsid w:val="006A612F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6A612F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612F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A612F"/>
  </w:style>
  <w:style w:type="character" w:customStyle="1" w:styleId="PidipaginaCarattere">
    <w:name w:val="Piè di pagina Carattere"/>
    <w:link w:val="Pidipagina"/>
    <w:uiPriority w:val="99"/>
    <w:rsid w:val="006A612F"/>
  </w:style>
  <w:style w:type="character" w:customStyle="1" w:styleId="TestofumettoCarattere">
    <w:name w:val="Testo fumetto Carattere"/>
    <w:link w:val="Testofumetto"/>
    <w:rsid w:val="006A612F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6A61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TOSHIBA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Liceo Classico Scientifico “Isaac Newton”</dc:creator>
  <cp:lastModifiedBy>F556UJ-XX021</cp:lastModifiedBy>
  <cp:revision>9</cp:revision>
  <cp:lastPrinted>2005-04-15T13:09:00Z</cp:lastPrinted>
  <dcterms:created xsi:type="dcterms:W3CDTF">2017-06-15T07:34:00Z</dcterms:created>
  <dcterms:modified xsi:type="dcterms:W3CDTF">2019-06-12T20:36:00Z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